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4ABF2" w14:textId="040E8B81" w:rsidR="001A0DFE" w:rsidRPr="001A0DFE" w:rsidRDefault="001A0DFE" w:rsidP="001A0DFE">
      <w:pPr>
        <w:jc w:val="center"/>
        <w:rPr>
          <w:b/>
          <w:sz w:val="28"/>
          <w:szCs w:val="28"/>
        </w:rPr>
      </w:pPr>
      <w:r w:rsidRPr="001A0DFE">
        <w:rPr>
          <w:b/>
          <w:sz w:val="28"/>
          <w:szCs w:val="28"/>
        </w:rPr>
        <w:t>Guide for Attribution of CC-BY Licensed Material for Derivative Works</w:t>
      </w:r>
    </w:p>
    <w:p w14:paraId="7FF56609" w14:textId="77777777" w:rsidR="001A0DFE" w:rsidRPr="001A0DFE" w:rsidRDefault="001A0DFE" w:rsidP="001A0DFE"/>
    <w:p w14:paraId="0140EDA4" w14:textId="77777777" w:rsidR="001A0DFE" w:rsidRPr="001A0DFE" w:rsidRDefault="001A0DFE" w:rsidP="001A0DFE">
      <w:pPr>
        <w:rPr>
          <w:b/>
        </w:rPr>
      </w:pPr>
    </w:p>
    <w:p w14:paraId="025186C0" w14:textId="77777777" w:rsidR="001A0DFE" w:rsidRPr="001A0DFE" w:rsidRDefault="001A0DFE" w:rsidP="001A0DFE">
      <w:pPr>
        <w:rPr>
          <w:b/>
        </w:rPr>
      </w:pPr>
      <w:r w:rsidRPr="001A0DFE">
        <w:rPr>
          <w:b/>
        </w:rPr>
        <w:t>Template:</w:t>
      </w:r>
    </w:p>
    <w:p w14:paraId="0CAB25E1" w14:textId="77777777" w:rsidR="001A0DFE" w:rsidRPr="001A0DFE" w:rsidRDefault="001A0DFE" w:rsidP="001A0DFE">
      <w:pPr>
        <w:rPr>
          <w:b/>
        </w:rPr>
      </w:pPr>
    </w:p>
    <w:p w14:paraId="1CD8F013" w14:textId="16246CC3" w:rsidR="001A0DFE" w:rsidRPr="001A0DFE" w:rsidRDefault="001A0DFE" w:rsidP="001A0DFE">
      <w:r w:rsidRPr="001A0DFE">
        <w:rPr>
          <w:noProof/>
        </w:rPr>
        <w:drawing>
          <wp:anchor distT="0" distB="0" distL="114300" distR="114300" simplePos="0" relativeHeight="251658240" behindDoc="0" locked="0" layoutInCell="1" allowOverlap="1" wp14:anchorId="484FC13B" wp14:editId="08126664">
            <wp:simplePos x="914400" y="1912620"/>
            <wp:positionH relativeFrom="column">
              <wp:align>left</wp:align>
            </wp:positionH>
            <wp:positionV relativeFrom="paragraph">
              <wp:align>top</wp:align>
            </wp:positionV>
            <wp:extent cx="1227455" cy="431800"/>
            <wp:effectExtent l="0" t="0" r="0" b="635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cintosh HD:Users:ricklumadue:Desktop:cc-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31800"/>
                    </a:xfrm>
                    <a:prstGeom prst="rect">
                      <a:avLst/>
                    </a:prstGeom>
                    <a:noFill/>
                    <a:ln>
                      <a:noFill/>
                    </a:ln>
                  </pic:spPr>
                </pic:pic>
              </a:graphicData>
            </a:graphic>
          </wp:anchor>
        </w:drawing>
      </w:r>
      <w:r w:rsidR="004C27C2">
        <w:br w:type="textWrapping" w:clear="all"/>
      </w:r>
    </w:p>
    <w:p w14:paraId="497ED060" w14:textId="77777777" w:rsidR="001A0DFE" w:rsidRPr="001A0DFE" w:rsidRDefault="001A0DFE" w:rsidP="001A0DFE"/>
    <w:p w14:paraId="210CC868" w14:textId="77777777" w:rsidR="001A0DFE" w:rsidRPr="001A0DFE" w:rsidRDefault="001A0DFE" w:rsidP="001A0DFE">
      <w:r w:rsidRPr="001A0DFE">
        <w:t xml:space="preserve">This work </w:t>
      </w:r>
      <w:r w:rsidRPr="001A0DFE">
        <w:rPr>
          <w:highlight w:val="yellow"/>
        </w:rPr>
        <w:t>“TITLE”</w:t>
      </w:r>
      <w:r w:rsidRPr="001A0DFE">
        <w:t xml:space="preserve"> is a derivative of </w:t>
      </w:r>
      <w:r w:rsidRPr="001A0DFE">
        <w:rPr>
          <w:highlight w:val="yellow"/>
        </w:rPr>
        <w:t>“TITLE ”</w:t>
      </w:r>
      <w:r w:rsidRPr="001A0DFE">
        <w:t xml:space="preserve"> by the original copyright holder used under CC BY </w:t>
      </w:r>
      <w:r w:rsidRPr="001A0DFE">
        <w:rPr>
          <w:highlight w:val="yellow"/>
        </w:rPr>
        <w:t>“3.0 or 4.0”</w:t>
      </w:r>
      <w:r w:rsidRPr="001A0DFE">
        <w:t xml:space="preserve"> and is licensed by </w:t>
      </w:r>
      <w:r w:rsidRPr="001A0DFE">
        <w:rPr>
          <w:highlight w:val="yellow"/>
        </w:rPr>
        <w:t>the name of your grant project or Institution</w:t>
      </w:r>
      <w:r w:rsidRPr="001A0DFE">
        <w:t xml:space="preserve"> under a </w:t>
      </w:r>
      <w:hyperlink r:id="rId9" w:history="1">
        <w:r w:rsidRPr="001A0DFE">
          <w:rPr>
            <w:rStyle w:val="Hyperlink"/>
          </w:rPr>
          <w:t>Creative Commons Attribution 4.0 International License</w:t>
        </w:r>
      </w:hyperlink>
      <w:r w:rsidRPr="001A0DFE">
        <w:t xml:space="preserve">. </w:t>
      </w:r>
    </w:p>
    <w:p w14:paraId="0271118E" w14:textId="77777777" w:rsidR="001A0DFE" w:rsidRPr="001A0DFE" w:rsidRDefault="001A0DFE" w:rsidP="001A0DFE"/>
    <w:p w14:paraId="46BB2AE9" w14:textId="77777777" w:rsidR="001A0DFE" w:rsidRPr="001A0DFE" w:rsidRDefault="001A0DFE" w:rsidP="001A0DFE">
      <w:r w:rsidRPr="001A0DFE">
        <w:rPr>
          <w:i/>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3FB4B823" w14:textId="77777777" w:rsidR="001A0DFE" w:rsidRPr="001A0DFE" w:rsidRDefault="001A0DFE" w:rsidP="001A0DFE"/>
    <w:p w14:paraId="3517E3EA" w14:textId="77777777" w:rsidR="001A0DFE" w:rsidRPr="001A0DFE" w:rsidRDefault="001A0DFE" w:rsidP="001A0DFE">
      <w:pPr>
        <w:rPr>
          <w:b/>
        </w:rPr>
      </w:pPr>
      <w:r w:rsidRPr="001A0DFE">
        <w:rPr>
          <w:b/>
        </w:rPr>
        <w:t>Example 1:</w:t>
      </w:r>
    </w:p>
    <w:p w14:paraId="708F6837" w14:textId="77777777" w:rsidR="001A0DFE" w:rsidRPr="001A0DFE" w:rsidRDefault="001A0DFE" w:rsidP="001A0DFE"/>
    <w:p w14:paraId="489DE883" w14:textId="77777777" w:rsidR="001A0DFE" w:rsidRPr="001A0DFE" w:rsidRDefault="001A0DFE" w:rsidP="001A0DFE">
      <w:r w:rsidRPr="001A0DFE">
        <w:rPr>
          <w:noProof/>
        </w:rPr>
        <w:drawing>
          <wp:inline distT="0" distB="0" distL="0" distR="0" wp14:anchorId="093E9CAC" wp14:editId="44EEC85E">
            <wp:extent cx="1227455" cy="431800"/>
            <wp:effectExtent l="0" t="0" r="0" b="635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cintosh HD:Users:ricklumadue:Desktop:cc-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31800"/>
                    </a:xfrm>
                    <a:prstGeom prst="rect">
                      <a:avLst/>
                    </a:prstGeom>
                    <a:noFill/>
                    <a:ln>
                      <a:noFill/>
                    </a:ln>
                  </pic:spPr>
                </pic:pic>
              </a:graphicData>
            </a:graphic>
          </wp:inline>
        </w:drawing>
      </w:r>
    </w:p>
    <w:p w14:paraId="6CEDBE08" w14:textId="77777777" w:rsidR="001A0DFE" w:rsidRPr="001A0DFE" w:rsidRDefault="001A0DFE" w:rsidP="001A0DFE"/>
    <w:p w14:paraId="77A02DF1" w14:textId="77777777" w:rsidR="001A0DFE" w:rsidRPr="001A0DFE" w:rsidRDefault="001A0DFE" w:rsidP="001A0DFE">
      <w:r w:rsidRPr="001A0DFE">
        <w:t xml:space="preserve">This work “I AM </w:t>
      </w:r>
      <w:proofErr w:type="spellStart"/>
      <w:r w:rsidRPr="001A0DFE">
        <w:t>iSTAR</w:t>
      </w:r>
      <w:proofErr w:type="spellEnd"/>
      <w:r w:rsidRPr="001A0DFE">
        <w:t xml:space="preserve"> Marketing Outreach Plan” is a derivative of “TAA Outreach and Recruitment” by Jefferson Community and Technical College used under </w:t>
      </w:r>
      <w:hyperlink r:id="rId10" w:history="1">
        <w:r w:rsidRPr="001A0DFE">
          <w:rPr>
            <w:rStyle w:val="Hyperlink"/>
          </w:rPr>
          <w:t>CC BY 3.0</w:t>
        </w:r>
      </w:hyperlink>
      <w:r w:rsidRPr="001A0DFE">
        <w:t xml:space="preserve"> and is licensed by Industrial Automation Manufacturing innovative Strategic Training Achieving Results (I AM </w:t>
      </w:r>
      <w:proofErr w:type="spellStart"/>
      <w:r w:rsidRPr="001A0DFE">
        <w:t>iSTAR</w:t>
      </w:r>
      <w:proofErr w:type="spellEnd"/>
      <w:r w:rsidRPr="001A0DFE">
        <w:t xml:space="preserve">) under a </w:t>
      </w:r>
      <w:hyperlink r:id="rId11" w:history="1">
        <w:r w:rsidRPr="001A0DFE">
          <w:rPr>
            <w:rStyle w:val="Hyperlink"/>
          </w:rPr>
          <w:t>Creative Commons Attribution 4.0 International License</w:t>
        </w:r>
      </w:hyperlink>
      <w:r w:rsidRPr="001A0DFE">
        <w:t xml:space="preserve">. </w:t>
      </w:r>
    </w:p>
    <w:p w14:paraId="570F6C43" w14:textId="77777777" w:rsidR="001A0DFE" w:rsidRPr="001A0DFE" w:rsidRDefault="001A0DFE" w:rsidP="001A0DFE">
      <w:pPr>
        <w:rPr>
          <w:i/>
        </w:rPr>
      </w:pPr>
    </w:p>
    <w:p w14:paraId="05B92DF8" w14:textId="77777777" w:rsidR="001A0DFE" w:rsidRPr="001A0DFE" w:rsidRDefault="001A0DFE" w:rsidP="001A0DFE">
      <w:r w:rsidRPr="001A0DFE">
        <w:rPr>
          <w:i/>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1308E9A0" w14:textId="77777777" w:rsidR="001A0DFE" w:rsidRDefault="001A0DFE" w:rsidP="001A0DFE">
      <w:pPr>
        <w:rPr>
          <w:b/>
        </w:rPr>
      </w:pPr>
    </w:p>
    <w:p w14:paraId="2BDEE2E0" w14:textId="77777777" w:rsidR="001A0DFE" w:rsidRPr="001A0DFE" w:rsidRDefault="001A0DFE" w:rsidP="001A0DFE">
      <w:pPr>
        <w:rPr>
          <w:b/>
        </w:rPr>
      </w:pPr>
      <w:r w:rsidRPr="001A0DFE">
        <w:rPr>
          <w:b/>
        </w:rPr>
        <w:t>Example 2:</w:t>
      </w:r>
    </w:p>
    <w:p w14:paraId="20B271CF" w14:textId="77777777" w:rsidR="001A0DFE" w:rsidRPr="001A0DFE" w:rsidRDefault="001A0DFE" w:rsidP="001A0DFE"/>
    <w:p w14:paraId="78C4E225" w14:textId="77777777" w:rsidR="001A0DFE" w:rsidRPr="001A0DFE" w:rsidRDefault="001A0DFE" w:rsidP="001A0DFE">
      <w:r w:rsidRPr="001A0DFE">
        <w:rPr>
          <w:noProof/>
        </w:rPr>
        <w:drawing>
          <wp:inline distT="0" distB="0" distL="0" distR="0" wp14:anchorId="1036775A" wp14:editId="16E2FC34">
            <wp:extent cx="1227455" cy="431800"/>
            <wp:effectExtent l="0" t="0" r="0" b="635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cintosh HD:Users:ricklumadue:Desktop:cc-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31800"/>
                    </a:xfrm>
                    <a:prstGeom prst="rect">
                      <a:avLst/>
                    </a:prstGeom>
                    <a:noFill/>
                    <a:ln>
                      <a:noFill/>
                    </a:ln>
                  </pic:spPr>
                </pic:pic>
              </a:graphicData>
            </a:graphic>
          </wp:inline>
        </w:drawing>
      </w:r>
    </w:p>
    <w:p w14:paraId="7D7EC3E5" w14:textId="77777777" w:rsidR="00722920" w:rsidRDefault="00722920" w:rsidP="001A0DFE"/>
    <w:p w14:paraId="7BDCA94E" w14:textId="77777777" w:rsidR="001A0DFE" w:rsidRPr="001A0DFE" w:rsidRDefault="001A0DFE" w:rsidP="001A0DFE">
      <w:r w:rsidRPr="001A0DFE">
        <w:lastRenderedPageBreak/>
        <w:t xml:space="preserve">This work “NJ-PREP Project Goals Data Sheet” is a derivative of “CHEO Facts Sheet” by Consortium for Healthcare Education Online (CHEO) used under </w:t>
      </w:r>
      <w:hyperlink r:id="rId12" w:history="1">
        <w:r w:rsidRPr="001A0DFE">
          <w:rPr>
            <w:rStyle w:val="Hyperlink"/>
          </w:rPr>
          <w:t>CC BY 3.0</w:t>
        </w:r>
      </w:hyperlink>
      <w:r w:rsidRPr="001A0DFE">
        <w:t xml:space="preserve"> and is licensed by New Jersey Health Professions Pathways to Regional Excellence Project (NJ-PREP) under a </w:t>
      </w:r>
      <w:hyperlink r:id="rId13" w:history="1">
        <w:r w:rsidRPr="001A0DFE">
          <w:rPr>
            <w:rStyle w:val="Hyperlink"/>
          </w:rPr>
          <w:t>Creative Commons Attribution 4.0 International License</w:t>
        </w:r>
      </w:hyperlink>
      <w:r w:rsidRPr="001A0DFE">
        <w:t xml:space="preserve">. </w:t>
      </w:r>
    </w:p>
    <w:p w14:paraId="5B580CC5" w14:textId="77777777" w:rsidR="001A0DFE" w:rsidRPr="001A0DFE" w:rsidRDefault="001A0DFE" w:rsidP="001A0DFE"/>
    <w:p w14:paraId="21B0011C" w14:textId="7D7B7398" w:rsidR="00A87370" w:rsidRDefault="001A0DFE">
      <w:r w:rsidRPr="001A0DFE">
        <w:rPr>
          <w:i/>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766F185" w14:textId="77777777" w:rsidR="006B56B0" w:rsidRDefault="006B56B0"/>
    <w:p w14:paraId="34502F57" w14:textId="77777777" w:rsidR="00E647D2" w:rsidRDefault="00E647D2"/>
    <w:p w14:paraId="0334FD58" w14:textId="77777777" w:rsidR="00E647D2" w:rsidRDefault="00E647D2"/>
    <w:p w14:paraId="22E7B931" w14:textId="77777777" w:rsidR="00E647D2" w:rsidRDefault="00E647D2"/>
    <w:p w14:paraId="2EB84454" w14:textId="77777777" w:rsidR="00E647D2" w:rsidRDefault="00E647D2"/>
    <w:p w14:paraId="388F23F2" w14:textId="77777777" w:rsidR="00E647D2" w:rsidRDefault="00E647D2"/>
    <w:p w14:paraId="6662C803" w14:textId="77777777" w:rsidR="00E647D2" w:rsidRDefault="00E647D2"/>
    <w:p w14:paraId="76A017C4" w14:textId="77777777" w:rsidR="00E647D2" w:rsidRDefault="00E647D2"/>
    <w:p w14:paraId="76BCC3FE" w14:textId="77777777" w:rsidR="00E647D2" w:rsidRDefault="00E647D2"/>
    <w:p w14:paraId="42B7E8F9" w14:textId="77777777" w:rsidR="00E647D2" w:rsidRDefault="00E647D2"/>
    <w:p w14:paraId="2471827C" w14:textId="77777777" w:rsidR="00E647D2" w:rsidRDefault="00E647D2"/>
    <w:p w14:paraId="31A78359" w14:textId="77777777" w:rsidR="00E647D2" w:rsidRDefault="00E647D2"/>
    <w:p w14:paraId="0266BEEF" w14:textId="77777777" w:rsidR="00E647D2" w:rsidRDefault="00E647D2"/>
    <w:p w14:paraId="3AB782E2" w14:textId="77777777" w:rsidR="00E647D2" w:rsidRDefault="00E647D2"/>
    <w:p w14:paraId="15BEA59D" w14:textId="77777777" w:rsidR="00E647D2" w:rsidRDefault="00E647D2">
      <w:bookmarkStart w:id="0" w:name="_GoBack"/>
      <w:bookmarkEnd w:id="0"/>
    </w:p>
    <w:p w14:paraId="4DE44848" w14:textId="77777777" w:rsidR="00E647D2" w:rsidRDefault="00E647D2"/>
    <w:p w14:paraId="49B5E09A" w14:textId="77777777" w:rsidR="00E647D2" w:rsidRDefault="00E647D2"/>
    <w:p w14:paraId="617643BE" w14:textId="77777777" w:rsidR="00E647D2" w:rsidRDefault="00E647D2"/>
    <w:p w14:paraId="762C2F4D" w14:textId="77777777" w:rsidR="006248B1" w:rsidRDefault="006248B1"/>
    <w:p w14:paraId="181F9948" w14:textId="77777777" w:rsidR="006248B1" w:rsidRDefault="006248B1"/>
    <w:p w14:paraId="1111BB06" w14:textId="77777777" w:rsidR="00E647D2" w:rsidRDefault="00E647D2"/>
    <w:p w14:paraId="4434B99F" w14:textId="77777777" w:rsidR="006B4C59" w:rsidRDefault="00B9121E" w:rsidP="006B4C59">
      <w:pPr>
        <w:widowControl w:val="0"/>
        <w:autoSpaceDE w:val="0"/>
        <w:autoSpaceDN w:val="0"/>
        <w:adjustRightInd w:val="0"/>
        <w:rPr>
          <w:rFonts w:ascii="Helvetica Neue" w:hAnsi="Helvetica Neue" w:cs="Times New Roman"/>
        </w:rPr>
      </w:pPr>
      <w:hyperlink r:id="rId14" w:history="1">
        <w:r w:rsidR="006B4C59">
          <w:rPr>
            <w:rFonts w:ascii="Helvetica Neue" w:hAnsi="Helvetica Neue" w:cs="Helvetica Neue"/>
            <w:noProof/>
            <w:color w:val="012087"/>
            <w:sz w:val="26"/>
            <w:szCs w:val="26"/>
          </w:rPr>
          <w:drawing>
            <wp:inline distT="0" distB="0" distL="0" distR="0" wp14:anchorId="45C34F4D" wp14:editId="216B9163">
              <wp:extent cx="1117600" cy="393700"/>
              <wp:effectExtent l="0" t="0" r="6350" b="6350"/>
              <wp:docPr id="4"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6B4C59">
          <w:rPr>
            <w:rFonts w:ascii="Helvetica Neue" w:hAnsi="Helvetica Neue" w:cs="Helvetica Neue"/>
            <w:color w:val="012087"/>
            <w:sz w:val="26"/>
            <w:szCs w:val="26"/>
          </w:rPr>
          <w:t xml:space="preserve"> </w:t>
        </w:r>
      </w:hyperlink>
    </w:p>
    <w:p w14:paraId="3C3A1D8D" w14:textId="77777777" w:rsidR="008B39D8" w:rsidRDefault="008B39D8" w:rsidP="008B39D8">
      <w:pPr>
        <w:rPr>
          <w:rFonts w:cs="Helvetica Neue"/>
        </w:rPr>
      </w:pPr>
      <w:r w:rsidRPr="008B39D8">
        <w:rPr>
          <w:rFonts w:cs="Helvetica Neue"/>
        </w:rPr>
        <w:t>This work is licensed under a Creative Commons Attribution 4.0 International License.</w:t>
      </w:r>
    </w:p>
    <w:p w14:paraId="27247ED8" w14:textId="77777777" w:rsidR="008B39D8" w:rsidRPr="008B39D8" w:rsidRDefault="008B39D8" w:rsidP="008B39D8">
      <w:pPr>
        <w:rPr>
          <w:rFonts w:cs="Helvetica Neue"/>
        </w:rPr>
      </w:pPr>
    </w:p>
    <w:p w14:paraId="26372725" w14:textId="3C1E2BCD" w:rsidR="000C3DF8" w:rsidRDefault="008B39D8">
      <w:r w:rsidRPr="008B39D8">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0C3DF8" w:rsidSect="001A0DFE">
      <w:headerReference w:type="default" r:id="rId16"/>
      <w:footerReference w:type="even" r:id="rId17"/>
      <w:footerReference w:type="defaul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63E9A" w14:textId="77777777" w:rsidR="00B9121E" w:rsidRDefault="00B9121E" w:rsidP="006B4C59">
      <w:r>
        <w:separator/>
      </w:r>
    </w:p>
  </w:endnote>
  <w:endnote w:type="continuationSeparator" w:id="0">
    <w:p w14:paraId="1D9D4D13" w14:textId="77777777" w:rsidR="00B9121E" w:rsidRDefault="00B9121E" w:rsidP="006B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D137" w14:textId="77777777" w:rsidR="00A86958" w:rsidRDefault="00A86958" w:rsidP="009B2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20D8B" w14:textId="77777777" w:rsidR="006B4C59" w:rsidRDefault="006B4C59" w:rsidP="00A86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9B33" w14:textId="3DD5C083" w:rsidR="006B4C59" w:rsidRDefault="00A86958" w:rsidP="00A86958">
    <w:pPr>
      <w:pStyle w:val="Footer"/>
      <w:tabs>
        <w:tab w:val="clear" w:pos="4320"/>
        <w:tab w:val="clear" w:pos="8640"/>
        <w:tab w:val="left" w:pos="3648"/>
        <w:tab w:val="center" w:pos="5040"/>
        <w:tab w:val="right" w:pos="10080"/>
      </w:tabs>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FD12B" w14:textId="77777777" w:rsidR="00B9121E" w:rsidRDefault="00B9121E" w:rsidP="006B4C59">
      <w:r>
        <w:separator/>
      </w:r>
    </w:p>
  </w:footnote>
  <w:footnote w:type="continuationSeparator" w:id="0">
    <w:p w14:paraId="78C7060F" w14:textId="77777777" w:rsidR="00B9121E" w:rsidRDefault="00B9121E" w:rsidP="006B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82F6" w14:textId="30A24A35" w:rsidR="006B4C59" w:rsidRDefault="006B4C59">
    <w:pPr>
      <w:pStyle w:val="Header"/>
    </w:pPr>
    <w:r>
      <w:rPr>
        <w:noProof/>
      </w:rPr>
      <w:drawing>
        <wp:inline distT="0" distB="0" distL="0" distR="0" wp14:anchorId="5D058DFF" wp14:editId="618F0F6D">
          <wp:extent cx="1714500" cy="525066"/>
          <wp:effectExtent l="0" t="0" r="0" b="8890"/>
          <wp:docPr id="6" name="Picture 6"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A68"/>
    <w:multiLevelType w:val="hybridMultilevel"/>
    <w:tmpl w:val="5296D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66"/>
    <w:rsid w:val="00053846"/>
    <w:rsid w:val="00061B28"/>
    <w:rsid w:val="000C3DF8"/>
    <w:rsid w:val="000F277F"/>
    <w:rsid w:val="00101755"/>
    <w:rsid w:val="00126B65"/>
    <w:rsid w:val="001310CA"/>
    <w:rsid w:val="001443FD"/>
    <w:rsid w:val="001A0DFE"/>
    <w:rsid w:val="00287680"/>
    <w:rsid w:val="002D74B4"/>
    <w:rsid w:val="00322366"/>
    <w:rsid w:val="0033401A"/>
    <w:rsid w:val="003608BA"/>
    <w:rsid w:val="0037302A"/>
    <w:rsid w:val="003B4077"/>
    <w:rsid w:val="003E587D"/>
    <w:rsid w:val="003F5790"/>
    <w:rsid w:val="004A52EF"/>
    <w:rsid w:val="004A77D0"/>
    <w:rsid w:val="004C27C2"/>
    <w:rsid w:val="00564F27"/>
    <w:rsid w:val="006248B1"/>
    <w:rsid w:val="006429FD"/>
    <w:rsid w:val="00697AEE"/>
    <w:rsid w:val="006B4C59"/>
    <w:rsid w:val="006B56B0"/>
    <w:rsid w:val="006E6823"/>
    <w:rsid w:val="00722920"/>
    <w:rsid w:val="0073418A"/>
    <w:rsid w:val="0075385C"/>
    <w:rsid w:val="00803467"/>
    <w:rsid w:val="008A0EF0"/>
    <w:rsid w:val="008B39D8"/>
    <w:rsid w:val="00912A4D"/>
    <w:rsid w:val="009607FE"/>
    <w:rsid w:val="00965955"/>
    <w:rsid w:val="00984E66"/>
    <w:rsid w:val="009B787E"/>
    <w:rsid w:val="009C0EAC"/>
    <w:rsid w:val="00A5702D"/>
    <w:rsid w:val="00A86958"/>
    <w:rsid w:val="00A87370"/>
    <w:rsid w:val="00B727D7"/>
    <w:rsid w:val="00B9121E"/>
    <w:rsid w:val="00BD4CCB"/>
    <w:rsid w:val="00BD77C5"/>
    <w:rsid w:val="00BE18F1"/>
    <w:rsid w:val="00C9091E"/>
    <w:rsid w:val="00CE1C20"/>
    <w:rsid w:val="00E647D2"/>
    <w:rsid w:val="00E74A21"/>
    <w:rsid w:val="00EC306C"/>
    <w:rsid w:val="00EC66F1"/>
    <w:rsid w:val="00EF11AE"/>
    <w:rsid w:val="00F6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FC0B9"/>
  <w14:defaultImageDpi w14:val="300"/>
  <w15:docId w15:val="{B7F43E47-B9BC-4AB8-B18C-4575AE96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6C"/>
    <w:pPr>
      <w:ind w:left="720"/>
      <w:contextualSpacing/>
    </w:pPr>
  </w:style>
  <w:style w:type="paragraph" w:styleId="BalloonText">
    <w:name w:val="Balloon Text"/>
    <w:basedOn w:val="Normal"/>
    <w:link w:val="BalloonTextChar"/>
    <w:uiPriority w:val="99"/>
    <w:semiHidden/>
    <w:unhideWhenUsed/>
    <w:rsid w:val="00CE1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C20"/>
    <w:rPr>
      <w:rFonts w:ascii="Lucida Grande" w:hAnsi="Lucida Grande" w:cs="Lucida Grande"/>
      <w:sz w:val="18"/>
      <w:szCs w:val="18"/>
    </w:rPr>
  </w:style>
  <w:style w:type="character" w:styleId="Hyperlink">
    <w:name w:val="Hyperlink"/>
    <w:basedOn w:val="DefaultParagraphFont"/>
    <w:uiPriority w:val="99"/>
    <w:unhideWhenUsed/>
    <w:rsid w:val="000F277F"/>
    <w:rPr>
      <w:color w:val="0000FF" w:themeColor="hyperlink"/>
      <w:u w:val="single"/>
    </w:rPr>
  </w:style>
  <w:style w:type="paragraph" w:styleId="Header">
    <w:name w:val="header"/>
    <w:basedOn w:val="Normal"/>
    <w:link w:val="HeaderChar"/>
    <w:uiPriority w:val="99"/>
    <w:unhideWhenUsed/>
    <w:rsid w:val="006B4C59"/>
    <w:pPr>
      <w:tabs>
        <w:tab w:val="center" w:pos="4320"/>
        <w:tab w:val="right" w:pos="8640"/>
      </w:tabs>
    </w:pPr>
  </w:style>
  <w:style w:type="character" w:customStyle="1" w:styleId="HeaderChar">
    <w:name w:val="Header Char"/>
    <w:basedOn w:val="DefaultParagraphFont"/>
    <w:link w:val="Header"/>
    <w:uiPriority w:val="99"/>
    <w:rsid w:val="006B4C59"/>
  </w:style>
  <w:style w:type="paragraph" w:styleId="Footer">
    <w:name w:val="footer"/>
    <w:basedOn w:val="Normal"/>
    <w:link w:val="FooterChar"/>
    <w:uiPriority w:val="99"/>
    <w:unhideWhenUsed/>
    <w:rsid w:val="006B4C59"/>
    <w:pPr>
      <w:tabs>
        <w:tab w:val="center" w:pos="4320"/>
        <w:tab w:val="right" w:pos="8640"/>
      </w:tabs>
    </w:pPr>
  </w:style>
  <w:style w:type="character" w:customStyle="1" w:styleId="FooterChar">
    <w:name w:val="Footer Char"/>
    <w:basedOn w:val="DefaultParagraphFont"/>
    <w:link w:val="Footer"/>
    <w:uiPriority w:val="99"/>
    <w:rsid w:val="006B4C59"/>
  </w:style>
  <w:style w:type="character" w:styleId="PageNumber">
    <w:name w:val="page number"/>
    <w:basedOn w:val="DefaultParagraphFont"/>
    <w:uiPriority w:val="99"/>
    <w:semiHidden/>
    <w:unhideWhenUsed/>
    <w:rsid w:val="00A8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yperlink" Target="https://creativecommons.org/licenses/by/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reativecommons.org/licenses/by/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Verbena Consulting LLC</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Kahn</dc:creator>
  <cp:keywords/>
  <dc:description/>
  <cp:lastModifiedBy>Gunasegaram, Marla</cp:lastModifiedBy>
  <cp:revision>5</cp:revision>
  <cp:lastPrinted>2016-08-17T18:28:00Z</cp:lastPrinted>
  <dcterms:created xsi:type="dcterms:W3CDTF">2016-08-16T21:16:00Z</dcterms:created>
  <dcterms:modified xsi:type="dcterms:W3CDTF">2017-08-28T20:47:00Z</dcterms:modified>
</cp:coreProperties>
</file>